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7DD4" w:rsidRPr="00BC7DD4" w:rsidRDefault="00BC7DD4" w:rsidP="00BC7DD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7DD4">
        <w:rPr>
          <w:rFonts w:ascii="Times New Roman" w:hAnsi="Times New Roman" w:cs="Times New Roman"/>
          <w:b/>
          <w:sz w:val="24"/>
          <w:szCs w:val="24"/>
        </w:rPr>
        <w:t xml:space="preserve">ТЕОРЕТИЧЕСКИЕ ВОПРОСЫ ПО ИНФОРМАТИКЕ </w:t>
      </w:r>
    </w:p>
    <w:p w:rsidR="00BC7DD4" w:rsidRDefault="00BC7DD4" w:rsidP="00BC7DD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7DD4">
        <w:rPr>
          <w:rFonts w:ascii="Times New Roman" w:hAnsi="Times New Roman" w:cs="Times New Roman"/>
          <w:b/>
          <w:sz w:val="24"/>
          <w:szCs w:val="24"/>
        </w:rPr>
        <w:t xml:space="preserve">для подготовки кандидатов </w:t>
      </w:r>
    </w:p>
    <w:p w:rsidR="000A34EE" w:rsidRDefault="00BC7DD4" w:rsidP="00BC7DD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7DD4">
        <w:rPr>
          <w:rFonts w:ascii="Times New Roman" w:hAnsi="Times New Roman" w:cs="Times New Roman"/>
          <w:b/>
          <w:sz w:val="24"/>
          <w:szCs w:val="24"/>
        </w:rPr>
        <w:t>в кадетский корпус (инженерную школу) ВУНЦ ВВС «ВВА»</w:t>
      </w:r>
    </w:p>
    <w:p w:rsidR="00BC7DD4" w:rsidRDefault="00BC7DD4" w:rsidP="00BC7DD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7DD4" w:rsidRDefault="00BC7DD4" w:rsidP="00BC7D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Блок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1.</w:t>
      </w:r>
      <w:r>
        <w:rPr>
          <w:rFonts w:ascii="Times New Roman" w:hAnsi="Times New Roman" w:cs="Times New Roman"/>
          <w:sz w:val="24"/>
          <w:szCs w:val="24"/>
        </w:rPr>
        <w:t xml:space="preserve"> Единицы измерения информации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Бит – б</w:t>
      </w:r>
      <w:r w:rsidRPr="007A7A3A">
        <w:rPr>
          <w:rFonts w:ascii="Times New Roman" w:hAnsi="Times New Roman" w:cs="Times New Roman"/>
          <w:sz w:val="24"/>
          <w:szCs w:val="24"/>
        </w:rPr>
        <w:t>азов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7A7A3A">
        <w:rPr>
          <w:rFonts w:ascii="Times New Roman" w:hAnsi="Times New Roman" w:cs="Times New Roman"/>
          <w:sz w:val="24"/>
          <w:szCs w:val="24"/>
        </w:rPr>
        <w:t xml:space="preserve"> единиц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7A7A3A">
        <w:rPr>
          <w:rFonts w:ascii="Times New Roman" w:hAnsi="Times New Roman" w:cs="Times New Roman"/>
          <w:sz w:val="24"/>
          <w:szCs w:val="24"/>
        </w:rPr>
        <w:t xml:space="preserve"> измерения информации. </w:t>
      </w:r>
      <w:r>
        <w:rPr>
          <w:rFonts w:ascii="Times New Roman" w:hAnsi="Times New Roman" w:cs="Times New Roman"/>
          <w:sz w:val="24"/>
          <w:szCs w:val="24"/>
        </w:rPr>
        <w:t xml:space="preserve">Определение бита. Другие единицы измерения информации. Перевод одних единиц измерения информации в другие. </w:t>
      </w:r>
      <w:r w:rsidR="00137D2F">
        <w:rPr>
          <w:rFonts w:ascii="Times New Roman" w:hAnsi="Times New Roman" w:cs="Times New Roman"/>
          <w:sz w:val="24"/>
          <w:szCs w:val="24"/>
        </w:rPr>
        <w:t>Применение свой</w:t>
      </w:r>
      <w:proofErr w:type="gramStart"/>
      <w:r w:rsidR="00137D2F">
        <w:rPr>
          <w:rFonts w:ascii="Times New Roman" w:hAnsi="Times New Roman" w:cs="Times New Roman"/>
          <w:sz w:val="24"/>
          <w:szCs w:val="24"/>
        </w:rPr>
        <w:t>ств ст</w:t>
      </w:r>
      <w:proofErr w:type="gramEnd"/>
      <w:r w:rsidR="00137D2F">
        <w:rPr>
          <w:rFonts w:ascii="Times New Roman" w:hAnsi="Times New Roman" w:cs="Times New Roman"/>
          <w:sz w:val="24"/>
          <w:szCs w:val="24"/>
        </w:rPr>
        <w:t xml:space="preserve">епеней при оперировании единицами измерения информации. </w:t>
      </w:r>
      <w:r>
        <w:rPr>
          <w:rFonts w:ascii="Times New Roman" w:hAnsi="Times New Roman" w:cs="Times New Roman"/>
          <w:sz w:val="24"/>
          <w:szCs w:val="24"/>
        </w:rPr>
        <w:t>Умение оценить объем памяти, необходимый для хранения текстовых и графических данных.</w:t>
      </w:r>
      <w:r w:rsidR="00137D2F">
        <w:rPr>
          <w:rFonts w:ascii="Times New Roman" w:hAnsi="Times New Roman" w:cs="Times New Roman"/>
          <w:sz w:val="24"/>
          <w:szCs w:val="24"/>
        </w:rPr>
        <w:t xml:space="preserve"> Умение определять информационный вес символа произвольного алфавита.</w:t>
      </w:r>
    </w:p>
    <w:p w:rsidR="00BC7DD4" w:rsidRDefault="00BC7DD4" w:rsidP="00BC7DD4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BC7DD4" w:rsidRDefault="00BC7DD4" w:rsidP="00FD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Блок 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D392D">
        <w:rPr>
          <w:rFonts w:ascii="Times New Roman" w:hAnsi="Times New Roman" w:cs="Times New Roman"/>
          <w:sz w:val="24"/>
          <w:szCs w:val="24"/>
        </w:rPr>
        <w:t xml:space="preserve">Хранение информации. Носители информации (бумажные, магнитные, оптические, </w:t>
      </w:r>
      <w:proofErr w:type="spellStart"/>
      <w:r w:rsidR="00FD392D">
        <w:rPr>
          <w:rFonts w:ascii="Times New Roman" w:hAnsi="Times New Roman" w:cs="Times New Roman"/>
          <w:sz w:val="24"/>
          <w:szCs w:val="24"/>
        </w:rPr>
        <w:t>флеш</w:t>
      </w:r>
      <w:proofErr w:type="spellEnd"/>
      <w:r w:rsidR="00FD392D">
        <w:rPr>
          <w:rFonts w:ascii="Times New Roman" w:hAnsi="Times New Roman" w:cs="Times New Roman"/>
          <w:sz w:val="24"/>
          <w:szCs w:val="24"/>
        </w:rPr>
        <w:t>-память). Качественные и количественные характеристики современных носителей информации (объем информации, хранящейся на носителе; скорости записи и чтения информации).</w:t>
      </w:r>
    </w:p>
    <w:p w:rsidR="00FD392D" w:rsidRPr="00BC7DD4" w:rsidRDefault="00FD392D" w:rsidP="00FD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392D" w:rsidRDefault="00FD392D" w:rsidP="00FD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Блок 3. </w:t>
      </w:r>
      <w:r>
        <w:rPr>
          <w:rFonts w:ascii="Times New Roman" w:hAnsi="Times New Roman" w:cs="Times New Roman"/>
          <w:sz w:val="24"/>
          <w:szCs w:val="24"/>
        </w:rPr>
        <w:t xml:space="preserve"> Передача информации. Источник, информационный канал, приемник информации. Пропускная способность канала. Каналы связи в современных системах связи.</w:t>
      </w:r>
      <w:r w:rsidR="00290EB9">
        <w:rPr>
          <w:rFonts w:ascii="Times New Roman" w:hAnsi="Times New Roman" w:cs="Times New Roman"/>
          <w:sz w:val="24"/>
          <w:szCs w:val="24"/>
        </w:rPr>
        <w:t xml:space="preserve"> </w:t>
      </w:r>
      <w:r w:rsidR="00395FD2">
        <w:rPr>
          <w:rFonts w:ascii="Times New Roman" w:hAnsi="Times New Roman" w:cs="Times New Roman"/>
          <w:sz w:val="24"/>
          <w:szCs w:val="24"/>
        </w:rPr>
        <w:t>Умение оценивать скорость передачи информации.</w:t>
      </w:r>
    </w:p>
    <w:p w:rsidR="00FD392D" w:rsidRDefault="00FD392D" w:rsidP="00FD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392D" w:rsidRDefault="00FD392D" w:rsidP="00FD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Блок 4.</w:t>
      </w:r>
      <w:r>
        <w:rPr>
          <w:rFonts w:ascii="Times New Roman" w:hAnsi="Times New Roman" w:cs="Times New Roman"/>
          <w:sz w:val="24"/>
          <w:szCs w:val="24"/>
        </w:rPr>
        <w:t xml:space="preserve"> Системы счисления. Определение системы счисления. Позиционные и непозиционные системы счисления. Основание и алфавит системы счисления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Мощность алфавита. Системы счисления, используемые в ЭВМ.  Умение переводить числа из одной системы счисления в другую.</w:t>
      </w:r>
    </w:p>
    <w:p w:rsidR="00FD392D" w:rsidRDefault="00FD392D" w:rsidP="00FD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392D" w:rsidRPr="00FD392D" w:rsidRDefault="00FD392D" w:rsidP="00FD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Блок 5.</w:t>
      </w:r>
      <w:r>
        <w:rPr>
          <w:rFonts w:ascii="Times New Roman" w:hAnsi="Times New Roman" w:cs="Times New Roman"/>
          <w:sz w:val="24"/>
          <w:szCs w:val="24"/>
        </w:rPr>
        <w:t xml:space="preserve"> Элементы алгебры логики.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Логические </w:t>
      </w:r>
      <w:r w:rsidR="0052417C">
        <w:rPr>
          <w:rFonts w:ascii="Times New Roman" w:hAnsi="Times New Roman" w:cs="Times New Roman"/>
          <w:sz w:val="24"/>
          <w:szCs w:val="24"/>
        </w:rPr>
        <w:t xml:space="preserve">высказывания, логические </w:t>
      </w:r>
      <w:r>
        <w:rPr>
          <w:rFonts w:ascii="Times New Roman" w:hAnsi="Times New Roman" w:cs="Times New Roman"/>
          <w:sz w:val="24"/>
          <w:szCs w:val="24"/>
        </w:rPr>
        <w:t>значения, операции (логическое отрицание, логическое умножение, логическое сложение), выражения, таблицы истинности.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Умение определять истинность составного высказывания.</w:t>
      </w:r>
    </w:p>
    <w:p w:rsidR="00FD392D" w:rsidRPr="00FD392D" w:rsidRDefault="00FD392D" w:rsidP="00FD39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7DD4" w:rsidRDefault="0052417C" w:rsidP="005241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Блок 6.</w:t>
      </w:r>
      <w:r>
        <w:rPr>
          <w:rFonts w:ascii="Times New Roman" w:hAnsi="Times New Roman" w:cs="Times New Roman"/>
          <w:sz w:val="24"/>
          <w:szCs w:val="24"/>
        </w:rPr>
        <w:t xml:space="preserve"> Электронные таблицы. Интерфейс. Использование формул. Анализ диаграмм.</w:t>
      </w:r>
    </w:p>
    <w:p w:rsidR="0052417C" w:rsidRDefault="0052417C" w:rsidP="005241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2417C" w:rsidRDefault="0052417C" w:rsidP="005241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Блок 7.</w:t>
      </w:r>
      <w:r>
        <w:rPr>
          <w:rFonts w:ascii="Times New Roman" w:hAnsi="Times New Roman" w:cs="Times New Roman"/>
          <w:sz w:val="24"/>
          <w:szCs w:val="24"/>
        </w:rPr>
        <w:t xml:space="preserve"> Файл. Определение. Каталог. </w:t>
      </w:r>
      <w:r w:rsidR="00290EB9">
        <w:rPr>
          <w:rFonts w:ascii="Times New Roman" w:hAnsi="Times New Roman" w:cs="Times New Roman"/>
          <w:sz w:val="24"/>
          <w:szCs w:val="24"/>
        </w:rPr>
        <w:t>Определение.</w:t>
      </w:r>
      <w:r w:rsidR="00290EB9">
        <w:rPr>
          <w:rFonts w:ascii="Times New Roman" w:hAnsi="Times New Roman" w:cs="Times New Roman"/>
          <w:sz w:val="24"/>
          <w:szCs w:val="24"/>
        </w:rPr>
        <w:t xml:space="preserve"> Корневой каталог. </w:t>
      </w:r>
      <w:proofErr w:type="spellStart"/>
      <w:r w:rsidR="00290EB9">
        <w:rPr>
          <w:rFonts w:ascii="Times New Roman" w:hAnsi="Times New Roman" w:cs="Times New Roman"/>
          <w:sz w:val="24"/>
          <w:szCs w:val="24"/>
        </w:rPr>
        <w:t>Надкаталог</w:t>
      </w:r>
      <w:proofErr w:type="spellEnd"/>
      <w:r w:rsidR="00290EB9">
        <w:rPr>
          <w:rFonts w:ascii="Times New Roman" w:hAnsi="Times New Roman" w:cs="Times New Roman"/>
          <w:sz w:val="24"/>
          <w:szCs w:val="24"/>
        </w:rPr>
        <w:t xml:space="preserve">. Подкаталог. </w:t>
      </w:r>
      <w:r>
        <w:rPr>
          <w:rFonts w:ascii="Times New Roman" w:hAnsi="Times New Roman" w:cs="Times New Roman"/>
          <w:sz w:val="24"/>
          <w:szCs w:val="24"/>
        </w:rPr>
        <w:t xml:space="preserve">Файловая система. Имя файла. Путь к файлу. </w:t>
      </w:r>
      <w:r w:rsidR="00290EB9">
        <w:rPr>
          <w:rFonts w:ascii="Times New Roman" w:hAnsi="Times New Roman" w:cs="Times New Roman"/>
          <w:sz w:val="24"/>
          <w:szCs w:val="24"/>
        </w:rPr>
        <w:t xml:space="preserve">Полное имя файла. </w:t>
      </w:r>
      <w:r>
        <w:rPr>
          <w:rFonts w:ascii="Times New Roman" w:hAnsi="Times New Roman" w:cs="Times New Roman"/>
          <w:sz w:val="24"/>
          <w:szCs w:val="24"/>
        </w:rPr>
        <w:t xml:space="preserve">Шаблоны в именах файлов. </w:t>
      </w:r>
      <w:r w:rsidR="00290EB9">
        <w:rPr>
          <w:rFonts w:ascii="Times New Roman" w:hAnsi="Times New Roman" w:cs="Times New Roman"/>
          <w:sz w:val="24"/>
          <w:szCs w:val="24"/>
        </w:rPr>
        <w:t>Маски файлов. Определение типа файла по его расширению.</w:t>
      </w:r>
      <w:r w:rsidR="00137D2F">
        <w:rPr>
          <w:rFonts w:ascii="Times New Roman" w:hAnsi="Times New Roman" w:cs="Times New Roman"/>
          <w:sz w:val="24"/>
          <w:szCs w:val="24"/>
        </w:rPr>
        <w:t xml:space="preserve"> Умение строить графическое изображение файловой структуры некоторого носителя на основании имеющейся информации.</w:t>
      </w:r>
    </w:p>
    <w:p w:rsidR="00137D2F" w:rsidRDefault="00137D2F" w:rsidP="005241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5FD2" w:rsidRDefault="00395FD2" w:rsidP="005241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Блок 8.</w:t>
      </w:r>
      <w:r>
        <w:rPr>
          <w:rFonts w:ascii="Times New Roman" w:hAnsi="Times New Roman" w:cs="Times New Roman"/>
          <w:sz w:val="24"/>
          <w:szCs w:val="24"/>
        </w:rPr>
        <w:t xml:space="preserve"> Аппаратное обеспечение. Основные устройства компьютера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Их функции и характеристики.</w:t>
      </w:r>
    </w:p>
    <w:p w:rsidR="00395FD2" w:rsidRPr="00395FD2" w:rsidRDefault="00395FD2" w:rsidP="005241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7D2F" w:rsidRPr="00395FD2" w:rsidRDefault="00137D2F" w:rsidP="005241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Блок </w:t>
      </w:r>
      <w:r w:rsidR="00395FD2">
        <w:rPr>
          <w:rFonts w:ascii="Times New Roman" w:hAnsi="Times New Roman" w:cs="Times New Roman"/>
          <w:sz w:val="24"/>
          <w:szCs w:val="24"/>
          <w:u w:val="single"/>
        </w:rPr>
        <w:t>9</w:t>
      </w:r>
      <w:r>
        <w:rPr>
          <w:rFonts w:ascii="Times New Roman" w:hAnsi="Times New Roman" w:cs="Times New Roman"/>
          <w:sz w:val="24"/>
          <w:szCs w:val="24"/>
          <w:u w:val="single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Коммуникационные технологии. Локальные и глобальные компьютерные сети. </w:t>
      </w:r>
      <w:r w:rsidR="00395FD2">
        <w:rPr>
          <w:rFonts w:ascii="Times New Roman" w:hAnsi="Times New Roman" w:cs="Times New Roman"/>
          <w:sz w:val="24"/>
          <w:szCs w:val="24"/>
        </w:rPr>
        <w:t xml:space="preserve">Сервер. </w:t>
      </w:r>
      <w:r>
        <w:rPr>
          <w:rFonts w:ascii="Times New Roman" w:hAnsi="Times New Roman" w:cs="Times New Roman"/>
          <w:sz w:val="24"/>
          <w:szCs w:val="24"/>
        </w:rPr>
        <w:t>Сетевой протокол.</w:t>
      </w:r>
      <w:r w:rsidR="00395FD2">
        <w:rPr>
          <w:rFonts w:ascii="Times New Roman" w:hAnsi="Times New Roman" w:cs="Times New Roman"/>
          <w:sz w:val="24"/>
          <w:szCs w:val="24"/>
        </w:rPr>
        <w:t xml:space="preserve"> </w:t>
      </w:r>
      <w:r w:rsidR="00395FD2">
        <w:rPr>
          <w:rFonts w:ascii="Times New Roman" w:hAnsi="Times New Roman" w:cs="Times New Roman"/>
          <w:sz w:val="24"/>
          <w:szCs w:val="24"/>
          <w:lang w:val="de-DE"/>
        </w:rPr>
        <w:t>IP</w:t>
      </w:r>
      <w:r w:rsidR="00395FD2">
        <w:rPr>
          <w:rFonts w:ascii="Times New Roman" w:hAnsi="Times New Roman" w:cs="Times New Roman"/>
          <w:sz w:val="24"/>
          <w:szCs w:val="24"/>
        </w:rPr>
        <w:t xml:space="preserve">-адрес. </w:t>
      </w:r>
      <w:proofErr w:type="gramStart"/>
      <w:r w:rsidR="00395FD2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="00395FD2">
        <w:rPr>
          <w:rFonts w:ascii="Times New Roman" w:hAnsi="Times New Roman" w:cs="Times New Roman"/>
          <w:sz w:val="24"/>
          <w:szCs w:val="24"/>
        </w:rPr>
        <w:t>-адрес.</w:t>
      </w:r>
      <w:proofErr w:type="gramEnd"/>
      <w:r w:rsidR="00395FD2">
        <w:rPr>
          <w:rFonts w:ascii="Times New Roman" w:hAnsi="Times New Roman" w:cs="Times New Roman"/>
          <w:sz w:val="24"/>
          <w:szCs w:val="24"/>
        </w:rPr>
        <w:t xml:space="preserve"> Адрес электронной почты. Домены. Доменные имена. Сервисы Интернет. Умение составлять запросы для поиска информации в Интернете и оценивать возможное количество результатов поиска, полученное по тем или иным запросам.</w:t>
      </w:r>
    </w:p>
    <w:p w:rsidR="00BC7DD4" w:rsidRDefault="00BC7DD4" w:rsidP="00BC7DD4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BC7DD4" w:rsidRDefault="0030664E" w:rsidP="00BC7D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Блок 10.</w:t>
      </w:r>
      <w:r>
        <w:rPr>
          <w:rFonts w:ascii="Times New Roman" w:hAnsi="Times New Roman" w:cs="Times New Roman"/>
          <w:sz w:val="24"/>
          <w:szCs w:val="24"/>
        </w:rPr>
        <w:t xml:space="preserve"> Алгоритмизация и программирование. Величина. Переменная величина. Постоянная величина. Присваивание. Целочисленное деление. Базовые алгоритмические конструкции «следование», «ветвление», «цикл». Умение формально исполнять алгоритмы, записанные на языке программирования. Умение создавать программы на универсальном языке программирования.</w:t>
      </w:r>
      <w:bookmarkStart w:id="0" w:name="_GoBack"/>
      <w:bookmarkEnd w:id="0"/>
    </w:p>
    <w:sectPr w:rsidR="00BC7DD4" w:rsidSect="0030664E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1047E"/>
    <w:multiLevelType w:val="hybridMultilevel"/>
    <w:tmpl w:val="2D347A50"/>
    <w:lvl w:ilvl="0" w:tplc="84FE8E3A">
      <w:start w:val="1"/>
      <w:numFmt w:val="russianLower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02D72FC7"/>
    <w:multiLevelType w:val="hybridMultilevel"/>
    <w:tmpl w:val="559A78E8"/>
    <w:lvl w:ilvl="0" w:tplc="DC1C9916">
      <w:start w:val="1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>
    <w:nsid w:val="1A877154"/>
    <w:multiLevelType w:val="hybridMultilevel"/>
    <w:tmpl w:val="E09E9B34"/>
    <w:lvl w:ilvl="0" w:tplc="84FE8E3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3D373B"/>
    <w:multiLevelType w:val="hybridMultilevel"/>
    <w:tmpl w:val="FE60690E"/>
    <w:lvl w:ilvl="0" w:tplc="84FE8E3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CA4F95"/>
    <w:multiLevelType w:val="hybridMultilevel"/>
    <w:tmpl w:val="A7CA8F2A"/>
    <w:lvl w:ilvl="0" w:tplc="84FE8E3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CB7A69"/>
    <w:multiLevelType w:val="hybridMultilevel"/>
    <w:tmpl w:val="9A1C8D12"/>
    <w:lvl w:ilvl="0" w:tplc="84FE8E3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310264"/>
    <w:multiLevelType w:val="hybridMultilevel"/>
    <w:tmpl w:val="15C0EE18"/>
    <w:lvl w:ilvl="0" w:tplc="84FE8E3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40425D"/>
    <w:multiLevelType w:val="hybridMultilevel"/>
    <w:tmpl w:val="7E285A26"/>
    <w:lvl w:ilvl="0" w:tplc="84FE8E3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0E067A"/>
    <w:multiLevelType w:val="hybridMultilevel"/>
    <w:tmpl w:val="671ADBD2"/>
    <w:lvl w:ilvl="0" w:tplc="84FE8E3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E00CEA"/>
    <w:multiLevelType w:val="hybridMultilevel"/>
    <w:tmpl w:val="3530D948"/>
    <w:lvl w:ilvl="0" w:tplc="84FE8E3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6F551C"/>
    <w:multiLevelType w:val="hybridMultilevel"/>
    <w:tmpl w:val="B93A7854"/>
    <w:lvl w:ilvl="0" w:tplc="84FE8E3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9308E8"/>
    <w:multiLevelType w:val="hybridMultilevel"/>
    <w:tmpl w:val="D25C9694"/>
    <w:lvl w:ilvl="0" w:tplc="B2840066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DE5B44"/>
    <w:multiLevelType w:val="hybridMultilevel"/>
    <w:tmpl w:val="FBF2FA90"/>
    <w:lvl w:ilvl="0" w:tplc="84FE8E3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C3381E"/>
    <w:multiLevelType w:val="hybridMultilevel"/>
    <w:tmpl w:val="3E58200A"/>
    <w:lvl w:ilvl="0" w:tplc="84FE8E3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101BEF"/>
    <w:multiLevelType w:val="hybridMultilevel"/>
    <w:tmpl w:val="8B7A467E"/>
    <w:lvl w:ilvl="0" w:tplc="84FE8E3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086C6D"/>
    <w:multiLevelType w:val="hybridMultilevel"/>
    <w:tmpl w:val="9FCA76A2"/>
    <w:lvl w:ilvl="0" w:tplc="84FE8E3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C32785"/>
    <w:multiLevelType w:val="hybridMultilevel"/>
    <w:tmpl w:val="88E0941E"/>
    <w:lvl w:ilvl="0" w:tplc="B2840066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76F32EB"/>
    <w:multiLevelType w:val="hybridMultilevel"/>
    <w:tmpl w:val="9A1C8D12"/>
    <w:lvl w:ilvl="0" w:tplc="84FE8E3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7E2F97"/>
    <w:multiLevelType w:val="hybridMultilevel"/>
    <w:tmpl w:val="11C633BC"/>
    <w:lvl w:ilvl="0" w:tplc="84FE8E3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A82232E"/>
    <w:multiLevelType w:val="hybridMultilevel"/>
    <w:tmpl w:val="B73E4FDA"/>
    <w:lvl w:ilvl="0" w:tplc="84FE8E3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F0A657A"/>
    <w:multiLevelType w:val="hybridMultilevel"/>
    <w:tmpl w:val="819E13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F36035C"/>
    <w:multiLevelType w:val="hybridMultilevel"/>
    <w:tmpl w:val="142A0B90"/>
    <w:lvl w:ilvl="0" w:tplc="84FE8E3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CC2CC2"/>
    <w:multiLevelType w:val="hybridMultilevel"/>
    <w:tmpl w:val="95123B6A"/>
    <w:lvl w:ilvl="0" w:tplc="84FE8E3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D1C4340"/>
    <w:multiLevelType w:val="hybridMultilevel"/>
    <w:tmpl w:val="F530C1A8"/>
    <w:lvl w:ilvl="0" w:tplc="FCAE3F64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D862349"/>
    <w:multiLevelType w:val="hybridMultilevel"/>
    <w:tmpl w:val="9AAE97FA"/>
    <w:lvl w:ilvl="0" w:tplc="84FE8E3A">
      <w:start w:val="1"/>
      <w:numFmt w:val="russianLower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5">
    <w:nsid w:val="62CB5E58"/>
    <w:multiLevelType w:val="hybridMultilevel"/>
    <w:tmpl w:val="60DC5908"/>
    <w:lvl w:ilvl="0" w:tplc="2054B81C">
      <w:start w:val="1"/>
      <w:numFmt w:val="russianUpper"/>
      <w:lvlText w:val="%1)"/>
      <w:lvlJc w:val="left"/>
      <w:pPr>
        <w:ind w:left="13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26">
    <w:nsid w:val="64C0554A"/>
    <w:multiLevelType w:val="hybridMultilevel"/>
    <w:tmpl w:val="BEECDB8C"/>
    <w:lvl w:ilvl="0" w:tplc="84FE8E3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61E5521"/>
    <w:multiLevelType w:val="hybridMultilevel"/>
    <w:tmpl w:val="4D24F0D0"/>
    <w:lvl w:ilvl="0" w:tplc="84FE8E3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A1A44B9"/>
    <w:multiLevelType w:val="hybridMultilevel"/>
    <w:tmpl w:val="56BE1DB8"/>
    <w:lvl w:ilvl="0" w:tplc="A2FABC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B0F687D"/>
    <w:multiLevelType w:val="hybridMultilevel"/>
    <w:tmpl w:val="B2C0DCB0"/>
    <w:lvl w:ilvl="0" w:tplc="84FE8E3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F043D89"/>
    <w:multiLevelType w:val="hybridMultilevel"/>
    <w:tmpl w:val="EE945E50"/>
    <w:lvl w:ilvl="0" w:tplc="84FE8E3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0216FB7"/>
    <w:multiLevelType w:val="hybridMultilevel"/>
    <w:tmpl w:val="0FE2AC3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1034D4A"/>
    <w:multiLevelType w:val="hybridMultilevel"/>
    <w:tmpl w:val="86CEF76E"/>
    <w:lvl w:ilvl="0" w:tplc="84FE8E3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4176808"/>
    <w:multiLevelType w:val="hybridMultilevel"/>
    <w:tmpl w:val="1418394E"/>
    <w:lvl w:ilvl="0" w:tplc="84FE8E3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68D476D"/>
    <w:multiLevelType w:val="hybridMultilevel"/>
    <w:tmpl w:val="B6D24B4C"/>
    <w:lvl w:ilvl="0" w:tplc="84FE8E3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970FA1"/>
    <w:multiLevelType w:val="hybridMultilevel"/>
    <w:tmpl w:val="EB78FC9C"/>
    <w:lvl w:ilvl="0" w:tplc="84FE8E3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F261618"/>
    <w:multiLevelType w:val="hybridMultilevel"/>
    <w:tmpl w:val="221CFF16"/>
    <w:lvl w:ilvl="0" w:tplc="84FE8E3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0"/>
  </w:num>
  <w:num w:numId="3">
    <w:abstractNumId w:val="11"/>
  </w:num>
  <w:num w:numId="4">
    <w:abstractNumId w:val="31"/>
  </w:num>
  <w:num w:numId="5">
    <w:abstractNumId w:val="3"/>
  </w:num>
  <w:num w:numId="6">
    <w:abstractNumId w:val="22"/>
  </w:num>
  <w:num w:numId="7">
    <w:abstractNumId w:val="13"/>
  </w:num>
  <w:num w:numId="8">
    <w:abstractNumId w:val="32"/>
  </w:num>
  <w:num w:numId="9">
    <w:abstractNumId w:val="12"/>
  </w:num>
  <w:num w:numId="10">
    <w:abstractNumId w:val="29"/>
  </w:num>
  <w:num w:numId="11">
    <w:abstractNumId w:val="7"/>
  </w:num>
  <w:num w:numId="12">
    <w:abstractNumId w:val="4"/>
  </w:num>
  <w:num w:numId="13">
    <w:abstractNumId w:val="15"/>
  </w:num>
  <w:num w:numId="14">
    <w:abstractNumId w:val="9"/>
  </w:num>
  <w:num w:numId="15">
    <w:abstractNumId w:val="19"/>
  </w:num>
  <w:num w:numId="16">
    <w:abstractNumId w:val="27"/>
  </w:num>
  <w:num w:numId="17">
    <w:abstractNumId w:val="14"/>
  </w:num>
  <w:num w:numId="18">
    <w:abstractNumId w:val="10"/>
  </w:num>
  <w:num w:numId="19">
    <w:abstractNumId w:val="26"/>
  </w:num>
  <w:num w:numId="20">
    <w:abstractNumId w:val="5"/>
  </w:num>
  <w:num w:numId="21">
    <w:abstractNumId w:val="17"/>
  </w:num>
  <w:num w:numId="22">
    <w:abstractNumId w:val="0"/>
  </w:num>
  <w:num w:numId="23">
    <w:abstractNumId w:val="24"/>
  </w:num>
  <w:num w:numId="24">
    <w:abstractNumId w:val="8"/>
  </w:num>
  <w:num w:numId="25">
    <w:abstractNumId w:val="2"/>
  </w:num>
  <w:num w:numId="26">
    <w:abstractNumId w:val="6"/>
  </w:num>
  <w:num w:numId="27">
    <w:abstractNumId w:val="33"/>
  </w:num>
  <w:num w:numId="28">
    <w:abstractNumId w:val="1"/>
  </w:num>
  <w:num w:numId="29">
    <w:abstractNumId w:val="35"/>
  </w:num>
  <w:num w:numId="30">
    <w:abstractNumId w:val="30"/>
  </w:num>
  <w:num w:numId="31">
    <w:abstractNumId w:val="36"/>
  </w:num>
  <w:num w:numId="32">
    <w:abstractNumId w:val="18"/>
  </w:num>
  <w:num w:numId="33">
    <w:abstractNumId w:val="21"/>
  </w:num>
  <w:num w:numId="34">
    <w:abstractNumId w:val="28"/>
  </w:num>
  <w:num w:numId="35">
    <w:abstractNumId w:val="34"/>
  </w:num>
  <w:num w:numId="36">
    <w:abstractNumId w:val="23"/>
  </w:num>
  <w:num w:numId="3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EF0"/>
    <w:rsid w:val="000A34EE"/>
    <w:rsid w:val="00137D2F"/>
    <w:rsid w:val="00290EB9"/>
    <w:rsid w:val="0030664E"/>
    <w:rsid w:val="00395FD2"/>
    <w:rsid w:val="0052417C"/>
    <w:rsid w:val="00BC7DD4"/>
    <w:rsid w:val="00CC2EF0"/>
    <w:rsid w:val="00F25D03"/>
    <w:rsid w:val="00FD3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C7D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C7DD4"/>
    <w:pPr>
      <w:spacing w:after="160" w:line="259" w:lineRule="auto"/>
      <w:ind w:left="720"/>
      <w:contextualSpacing/>
    </w:pPr>
  </w:style>
  <w:style w:type="character" w:styleId="a5">
    <w:name w:val="Hyperlink"/>
    <w:basedOn w:val="a0"/>
    <w:uiPriority w:val="99"/>
    <w:unhideWhenUsed/>
    <w:rsid w:val="00BC7DD4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BC7D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C7DD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C7D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C7DD4"/>
    <w:pPr>
      <w:spacing w:after="160" w:line="259" w:lineRule="auto"/>
      <w:ind w:left="720"/>
      <w:contextualSpacing/>
    </w:pPr>
  </w:style>
  <w:style w:type="character" w:styleId="a5">
    <w:name w:val="Hyperlink"/>
    <w:basedOn w:val="a0"/>
    <w:uiPriority w:val="99"/>
    <w:unhideWhenUsed/>
    <w:rsid w:val="00BC7DD4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BC7D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C7DD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406</Words>
  <Characters>2316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007</dc:creator>
  <cp:keywords/>
  <dc:description/>
  <cp:lastModifiedBy>007</cp:lastModifiedBy>
  <cp:revision>3</cp:revision>
  <dcterms:created xsi:type="dcterms:W3CDTF">2020-04-01T12:42:00Z</dcterms:created>
  <dcterms:modified xsi:type="dcterms:W3CDTF">2020-04-01T13:56:00Z</dcterms:modified>
</cp:coreProperties>
</file>